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CE" w:rsidRDefault="00CA3536" w:rsidP="006311CE">
      <w:pPr>
        <w:jc w:val="center"/>
        <w:rPr>
          <w:b/>
          <w:sz w:val="28"/>
          <w:szCs w:val="28"/>
        </w:rPr>
      </w:pPr>
      <w:r w:rsidRPr="006311CE">
        <w:rPr>
          <w:b/>
          <w:sz w:val="28"/>
          <w:szCs w:val="28"/>
        </w:rPr>
        <w:t>Перечень государственных услуг</w:t>
      </w:r>
      <w:r w:rsidR="006311CE">
        <w:rPr>
          <w:b/>
          <w:sz w:val="28"/>
          <w:szCs w:val="28"/>
        </w:rPr>
        <w:t xml:space="preserve">, </w:t>
      </w:r>
      <w:r w:rsidRPr="006311CE">
        <w:rPr>
          <w:b/>
          <w:sz w:val="28"/>
          <w:szCs w:val="28"/>
        </w:rPr>
        <w:t xml:space="preserve"> по которым </w:t>
      </w:r>
    </w:p>
    <w:p w:rsidR="00223AF3" w:rsidRDefault="00CA3536" w:rsidP="006311CE">
      <w:pPr>
        <w:jc w:val="center"/>
        <w:rPr>
          <w:b/>
          <w:sz w:val="28"/>
          <w:szCs w:val="28"/>
        </w:rPr>
      </w:pPr>
      <w:r w:rsidRPr="006311CE">
        <w:rPr>
          <w:b/>
          <w:sz w:val="28"/>
          <w:szCs w:val="28"/>
        </w:rPr>
        <w:t>возможен выездной прием</w:t>
      </w:r>
    </w:p>
    <w:p w:rsidR="006311CE" w:rsidRPr="006311CE" w:rsidRDefault="006311CE" w:rsidP="006311CE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01"/>
        <w:gridCol w:w="8221"/>
      </w:tblGrid>
      <w:tr w:rsidR="006311CE" w:rsidTr="006311CE">
        <w:tc>
          <w:tcPr>
            <w:tcW w:w="1101" w:type="dxa"/>
          </w:tcPr>
          <w:p w:rsidR="006311CE" w:rsidRDefault="006311CE" w:rsidP="006311CE">
            <w:pPr>
              <w:jc w:val="center"/>
            </w:pPr>
            <w:r>
              <w:t>№</w:t>
            </w:r>
          </w:p>
        </w:tc>
        <w:tc>
          <w:tcPr>
            <w:tcW w:w="8221" w:type="dxa"/>
          </w:tcPr>
          <w:p w:rsidR="006311CE" w:rsidRDefault="006311CE" w:rsidP="006311CE">
            <w:pPr>
              <w:jc w:val="center"/>
            </w:pPr>
            <w:r>
              <w:t>Название услуги</w:t>
            </w:r>
          </w:p>
        </w:tc>
      </w:tr>
      <w:tr w:rsidR="006311CE" w:rsidTr="006311CE">
        <w:tc>
          <w:tcPr>
            <w:tcW w:w="1101" w:type="dxa"/>
          </w:tcPr>
          <w:p w:rsidR="006311CE" w:rsidRPr="006311CE" w:rsidRDefault="006311CE" w:rsidP="006311CE">
            <w:pPr>
              <w:jc w:val="center"/>
              <w:rPr>
                <w:sz w:val="22"/>
                <w:szCs w:val="22"/>
              </w:rPr>
            </w:pPr>
            <w:r w:rsidRPr="006311CE">
              <w:rPr>
                <w:sz w:val="22"/>
                <w:szCs w:val="22"/>
              </w:rPr>
              <w:t>1</w:t>
            </w:r>
          </w:p>
        </w:tc>
        <w:tc>
          <w:tcPr>
            <w:tcW w:w="8221" w:type="dxa"/>
          </w:tcPr>
          <w:p w:rsidR="006311CE" w:rsidRPr="006311CE" w:rsidRDefault="006311CE" w:rsidP="006311CE">
            <w:pPr>
              <w:jc w:val="center"/>
              <w:rPr>
                <w:sz w:val="22"/>
                <w:szCs w:val="22"/>
              </w:rPr>
            </w:pPr>
            <w:r w:rsidRPr="006311CE">
              <w:rPr>
                <w:sz w:val="22"/>
                <w:szCs w:val="22"/>
              </w:rPr>
              <w:t>2</w:t>
            </w:r>
          </w:p>
        </w:tc>
      </w:tr>
      <w:tr w:rsidR="006311CE" w:rsidTr="006311CE">
        <w:tc>
          <w:tcPr>
            <w:tcW w:w="1101" w:type="dxa"/>
          </w:tcPr>
          <w:p w:rsidR="006311CE" w:rsidRDefault="006311CE" w:rsidP="006311CE">
            <w:pPr>
              <w:jc w:val="center"/>
            </w:pPr>
            <w:r>
              <w:t>1</w:t>
            </w:r>
          </w:p>
        </w:tc>
        <w:tc>
          <w:tcPr>
            <w:tcW w:w="8221" w:type="dxa"/>
          </w:tcPr>
          <w:p w:rsidR="006311CE" w:rsidRDefault="006311CE">
            <w:r>
              <w:t>Государственная регистрация прав на недвижимое имущество и сделок с ним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9A14CF">
            <w:pPr>
              <w:jc w:val="center"/>
            </w:pPr>
            <w:r>
              <w:t>2</w:t>
            </w:r>
          </w:p>
        </w:tc>
        <w:tc>
          <w:tcPr>
            <w:tcW w:w="8221" w:type="dxa"/>
          </w:tcPr>
          <w:p w:rsidR="0078133A" w:rsidRDefault="0078133A">
            <w:r w:rsidRPr="00C96CFE">
              <w:t>Государственный кадастровый учет недвижимого имущества (за один объект)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9A14CF">
            <w:pPr>
              <w:jc w:val="center"/>
            </w:pPr>
            <w:r>
              <w:t>3</w:t>
            </w:r>
          </w:p>
        </w:tc>
        <w:tc>
          <w:tcPr>
            <w:tcW w:w="8221" w:type="dxa"/>
          </w:tcPr>
          <w:p w:rsidR="0078133A" w:rsidRDefault="0078133A">
            <w:r>
              <w:t>Предоставление сведений, внесенных в государственный кадастр недвижимости (за один объект)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9A14CF">
            <w:pPr>
              <w:jc w:val="center"/>
            </w:pPr>
            <w:r>
              <w:t>4</w:t>
            </w:r>
          </w:p>
        </w:tc>
        <w:tc>
          <w:tcPr>
            <w:tcW w:w="8221" w:type="dxa"/>
          </w:tcPr>
          <w:p w:rsidR="0078133A" w:rsidRDefault="0078133A">
            <w:r>
              <w:t>Предоставление сведений, содержащихся в Едином государственном реестре прав на недвижимое имущество и сделок с ним (за один объект)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9A14CF">
            <w:pPr>
              <w:jc w:val="center"/>
            </w:pPr>
            <w:r>
              <w:t>5</w:t>
            </w:r>
          </w:p>
        </w:tc>
        <w:tc>
          <w:tcPr>
            <w:tcW w:w="8221" w:type="dxa"/>
          </w:tcPr>
          <w:p w:rsidR="0078133A" w:rsidRDefault="0078133A">
            <w: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9A14CF">
            <w:pPr>
              <w:jc w:val="center"/>
            </w:pPr>
            <w:r>
              <w:t>6</w:t>
            </w:r>
          </w:p>
        </w:tc>
        <w:tc>
          <w:tcPr>
            <w:tcW w:w="8221" w:type="dxa"/>
          </w:tcPr>
          <w:p w:rsidR="0078133A" w:rsidRDefault="0078133A">
            <w:r>
              <w:t>Предоставление сведений, содержащихся в реестре дисквалифицированных лиц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9A14CF">
            <w:pPr>
              <w:jc w:val="center"/>
            </w:pPr>
            <w:r>
              <w:t>7</w:t>
            </w:r>
          </w:p>
        </w:tc>
        <w:tc>
          <w:tcPr>
            <w:tcW w:w="8221" w:type="dxa"/>
          </w:tcPr>
          <w:p w:rsidR="0078133A" w:rsidRDefault="0078133A">
            <w:r>
              <w:t>Предоставление сведений, содержащихся в Едином государственном реестре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9A14CF">
            <w:pPr>
              <w:jc w:val="center"/>
            </w:pPr>
            <w:r>
              <w:t>8</w:t>
            </w:r>
          </w:p>
        </w:tc>
        <w:tc>
          <w:tcPr>
            <w:tcW w:w="8221" w:type="dxa"/>
          </w:tcPr>
          <w:p w:rsidR="0078133A" w:rsidRDefault="0078133A">
            <w:r>
              <w:t>Предоставление сведений,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9A14CF">
            <w:pPr>
              <w:jc w:val="center"/>
            </w:pPr>
            <w:r>
              <w:t>9</w:t>
            </w:r>
          </w:p>
        </w:tc>
        <w:tc>
          <w:tcPr>
            <w:tcW w:w="8221" w:type="dxa"/>
          </w:tcPr>
          <w:p w:rsidR="0078133A" w:rsidRDefault="0078133A">
            <w:r>
              <w:t>Прием запроса о предоставлении справки об исполнении налогоплательщиком (плательщиком сборов, налоговым агентом) обязанности по уплате налогов, сборов, пеней, штрафов, процентов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9A14CF">
            <w:pPr>
              <w:jc w:val="center"/>
            </w:pPr>
            <w:r>
              <w:t>10</w:t>
            </w:r>
          </w:p>
        </w:tc>
        <w:tc>
          <w:tcPr>
            <w:tcW w:w="8221" w:type="dxa"/>
          </w:tcPr>
          <w:p w:rsidR="0078133A" w:rsidRDefault="0078133A">
            <w:r>
              <w:t>Прием документов и личных фотографий, необходимых для получения или замены паспорта гражданина Российской Федерации, удостоверяющего личность гражданина РФ на территории РФ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0B3EC9">
            <w:pPr>
              <w:jc w:val="center"/>
            </w:pPr>
            <w:r>
              <w:t>11</w:t>
            </w:r>
          </w:p>
        </w:tc>
        <w:tc>
          <w:tcPr>
            <w:tcW w:w="8221" w:type="dxa"/>
          </w:tcPr>
          <w:p w:rsidR="0078133A" w:rsidRDefault="0078133A">
            <w:r>
              <w:t>Прием заявления и документов для оформления паспорта гражданина Российской Федерации, удостоверяющего личность гражданина РФ за пределами территории РФ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0B3EC9">
            <w:pPr>
              <w:jc w:val="center"/>
            </w:pPr>
            <w:r>
              <w:t>12</w:t>
            </w:r>
          </w:p>
        </w:tc>
        <w:tc>
          <w:tcPr>
            <w:tcW w:w="8221" w:type="dxa"/>
          </w:tcPr>
          <w:p w:rsidR="0078133A" w:rsidRDefault="0078133A">
            <w:r>
              <w:t>Прием документов о регистрации и снятии граждан РФ с регистрационного учета по месту пребывания и по месту жительства в пределах РФ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0B3EC9">
            <w:pPr>
              <w:jc w:val="center"/>
            </w:pPr>
            <w:r>
              <w:t>13</w:t>
            </w:r>
          </w:p>
        </w:tc>
        <w:tc>
          <w:tcPr>
            <w:tcW w:w="8221" w:type="dxa"/>
          </w:tcPr>
          <w:p w:rsidR="0078133A" w:rsidRDefault="0078133A">
            <w:r>
              <w:t>Прием документов для постановки иностранных граждан и лиц без гражданства на учет по месту пребывания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0B3EC9">
            <w:pPr>
              <w:jc w:val="center"/>
            </w:pPr>
            <w:r>
              <w:t>14</w:t>
            </w:r>
          </w:p>
        </w:tc>
        <w:tc>
          <w:tcPr>
            <w:tcW w:w="8221" w:type="dxa"/>
          </w:tcPr>
          <w:p w:rsidR="0078133A" w:rsidRDefault="0078133A">
            <w:r>
              <w:t>Выдача справок о наличии (отсутствии) судимости и (или) факта уголовного преследования либо о прекращении уголовного преследования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0B3EC9">
            <w:pPr>
              <w:jc w:val="center"/>
            </w:pPr>
            <w:r>
              <w:t>15</w:t>
            </w:r>
          </w:p>
        </w:tc>
        <w:tc>
          <w:tcPr>
            <w:tcW w:w="8221" w:type="dxa"/>
          </w:tcPr>
          <w:p w:rsidR="0078133A" w:rsidRDefault="0078133A">
            <w:r>
              <w:t>Предоставление информации по находящимся на исполнении исполнительным производствам в отношении физического и юридического лица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0B3EC9">
            <w:pPr>
              <w:jc w:val="center"/>
            </w:pPr>
            <w:r>
              <w:t>16</w:t>
            </w:r>
          </w:p>
        </w:tc>
        <w:tc>
          <w:tcPr>
            <w:tcW w:w="8221" w:type="dxa"/>
          </w:tcPr>
          <w:p w:rsidR="0078133A" w:rsidRDefault="0078133A">
            <w:r>
              <w:t>Выдача государственного сертификата на материнский (семейный) капитал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0B3EC9">
            <w:pPr>
              <w:jc w:val="center"/>
            </w:pPr>
            <w:r>
              <w:t>17</w:t>
            </w:r>
          </w:p>
        </w:tc>
        <w:tc>
          <w:tcPr>
            <w:tcW w:w="8221" w:type="dxa"/>
          </w:tcPr>
          <w:p w:rsidR="0078133A" w:rsidRDefault="0078133A">
            <w:r>
              <w:t>Рассмотрение заявления о распоряжении средствами (частью средств) материнского (семейного) капитала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6311CE">
            <w:pPr>
              <w:jc w:val="center"/>
            </w:pPr>
            <w:r>
              <w:t>18</w:t>
            </w:r>
          </w:p>
        </w:tc>
        <w:tc>
          <w:tcPr>
            <w:tcW w:w="8221" w:type="dxa"/>
          </w:tcPr>
          <w:p w:rsidR="0078133A" w:rsidRDefault="0078133A">
            <w:r>
              <w:t>Прием заявления о предоставлении набора социальных услуг, об отказе от получения набора социальных услуг или о возобновлении предоставления набора социальных услуг</w:t>
            </w:r>
          </w:p>
        </w:tc>
      </w:tr>
      <w:tr w:rsidR="0078133A" w:rsidTr="006311CE">
        <w:trPr>
          <w:trHeight w:val="1314"/>
        </w:trPr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lastRenderedPageBreak/>
              <w:t>19</w:t>
            </w:r>
          </w:p>
        </w:tc>
        <w:tc>
          <w:tcPr>
            <w:tcW w:w="8221" w:type="dxa"/>
          </w:tcPr>
          <w:p w:rsidR="0078133A" w:rsidRDefault="0078133A">
            <w:r>
              <w:t>Прием от застрахованных лиц заявлений о выборе инвестиционного портфеля (управляющей компании), о переходе в негосударственный пенсионный фонд или о переходе в Пенсионный фонд Российской Федерации из негосударственного пенсионного фонда для передачи ему средств пенсионных накоплений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20</w:t>
            </w:r>
          </w:p>
        </w:tc>
        <w:tc>
          <w:tcPr>
            <w:tcW w:w="8221" w:type="dxa"/>
          </w:tcPr>
          <w:p w:rsidR="0078133A" w:rsidRDefault="0078133A">
            <w:r>
              <w:t>Прием от граждан анкет в целях регистрации в системе обязательного пенсионного страхования, в том числе прием от застрахованных лиц заявлений об обмене или о выдаче дубликата страхового свидетельства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21</w:t>
            </w:r>
          </w:p>
        </w:tc>
        <w:tc>
          <w:tcPr>
            <w:tcW w:w="8221" w:type="dxa"/>
          </w:tcPr>
          <w:p w:rsidR="0078133A" w:rsidRDefault="0078133A">
            <w:r>
              <w:t>Предоставление информации застрахованным лицам о состоянии их индивидуальных лицевых счетов в системе обязательного пенсионного страхования согласно федеральным законам "Об индивидуальном (персонифицированном) учете в системе обязательного пенсионного страхования" и "Об инвестировании сре</w:t>
            </w:r>
            <w:proofErr w:type="gramStart"/>
            <w:r>
              <w:t>дств дл</w:t>
            </w:r>
            <w:proofErr w:type="gramEnd"/>
            <w:r>
              <w:t>я финансирования накопительной части трудовой пенсии в Российской Федерации"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22</w:t>
            </w:r>
          </w:p>
        </w:tc>
        <w:tc>
          <w:tcPr>
            <w:tcW w:w="8221" w:type="dxa"/>
          </w:tcPr>
          <w:p w:rsidR="0078133A" w:rsidRDefault="0078133A">
            <w:r>
              <w:t xml:space="preserve">Назначение ежемесячной денежной выплаты семьям в связи с рождением </w:t>
            </w:r>
            <w:r>
              <w:br/>
              <w:t>3-го и последующих детей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23</w:t>
            </w:r>
          </w:p>
        </w:tc>
        <w:tc>
          <w:tcPr>
            <w:tcW w:w="8221" w:type="dxa"/>
          </w:tcPr>
          <w:p w:rsidR="0078133A" w:rsidRDefault="0078133A">
            <w:r>
              <w:t>Выдача сертификата на областной материнский (семейный) капитал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24</w:t>
            </w:r>
          </w:p>
        </w:tc>
        <w:tc>
          <w:tcPr>
            <w:tcW w:w="8221" w:type="dxa"/>
          </w:tcPr>
          <w:p w:rsidR="0078133A" w:rsidRDefault="0078133A">
            <w:r>
              <w:t>Предоставление средств областного материнского (семейного) капитала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25</w:t>
            </w:r>
          </w:p>
        </w:tc>
        <w:tc>
          <w:tcPr>
            <w:tcW w:w="8221" w:type="dxa"/>
          </w:tcPr>
          <w:p w:rsidR="0078133A" w:rsidRDefault="0078133A">
            <w:r>
              <w:t>Предоставление субсидий на оплату жилого помещения и коммунальных услуг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26</w:t>
            </w:r>
          </w:p>
        </w:tc>
        <w:tc>
          <w:tcPr>
            <w:tcW w:w="8221" w:type="dxa"/>
          </w:tcPr>
          <w:p w:rsidR="0078133A" w:rsidRDefault="0078133A">
            <w:r>
              <w:t>Предоставление мер социальной поддержки по оплате жилого помещения и коммунальных услуг отдельным категориям граждан в Омской области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27</w:t>
            </w:r>
          </w:p>
        </w:tc>
        <w:tc>
          <w:tcPr>
            <w:tcW w:w="8221" w:type="dxa"/>
          </w:tcPr>
          <w:p w:rsidR="0078133A" w:rsidRDefault="0078133A">
            <w:r>
              <w:t xml:space="preserve">Назначение единовременного пособия при рождении двоих и более детей 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28</w:t>
            </w:r>
          </w:p>
        </w:tc>
        <w:tc>
          <w:tcPr>
            <w:tcW w:w="8221" w:type="dxa"/>
          </w:tcPr>
          <w:p w:rsidR="0078133A" w:rsidRDefault="0078133A">
            <w:r>
              <w:t>Назначение единовременного пособия при рождении ребенка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29</w:t>
            </w:r>
          </w:p>
        </w:tc>
        <w:tc>
          <w:tcPr>
            <w:tcW w:w="8221" w:type="dxa"/>
          </w:tcPr>
          <w:p w:rsidR="0078133A" w:rsidRDefault="0078133A">
            <w:r>
              <w:t>Назначение ежемесячного пособия по уходу за ребенком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30</w:t>
            </w:r>
          </w:p>
        </w:tc>
        <w:tc>
          <w:tcPr>
            <w:tcW w:w="8221" w:type="dxa"/>
          </w:tcPr>
          <w:p w:rsidR="0078133A" w:rsidRDefault="0078133A">
            <w:r>
              <w:t>Назначение единовременного пособия беременной жене военнослужащего, проходящего военную службу по призыву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31</w:t>
            </w:r>
          </w:p>
        </w:tc>
        <w:tc>
          <w:tcPr>
            <w:tcW w:w="8221" w:type="dxa"/>
          </w:tcPr>
          <w:p w:rsidR="0078133A" w:rsidRDefault="0078133A">
            <w:r>
              <w:t>Назначение ежемесячного пособия на ребенка военнослужащего, проходящего военную службу по призыву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32</w:t>
            </w:r>
          </w:p>
        </w:tc>
        <w:tc>
          <w:tcPr>
            <w:tcW w:w="8221" w:type="dxa"/>
          </w:tcPr>
          <w:p w:rsidR="0078133A" w:rsidRDefault="0078133A">
            <w:r>
              <w:t>Назначение ежемесячного пособия на ребенка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D60F90">
            <w:pPr>
              <w:jc w:val="center"/>
            </w:pPr>
            <w:r>
              <w:t>33</w:t>
            </w:r>
          </w:p>
        </w:tc>
        <w:tc>
          <w:tcPr>
            <w:tcW w:w="8221" w:type="dxa"/>
          </w:tcPr>
          <w:p w:rsidR="0078133A" w:rsidRDefault="0078133A">
            <w:r>
              <w:t>Назначение ежемесячного пособия семьям, имеющим пятерых и более детей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6311CE">
            <w:pPr>
              <w:jc w:val="center"/>
            </w:pPr>
            <w:r>
              <w:t>34</w:t>
            </w:r>
          </w:p>
        </w:tc>
        <w:tc>
          <w:tcPr>
            <w:tcW w:w="8221" w:type="dxa"/>
          </w:tcPr>
          <w:p w:rsidR="0078133A" w:rsidRDefault="0078133A">
            <w:r w:rsidRPr="00C96CFE">
              <w:t>Назначение дополнительной меры социальной поддержки в виде денежного эквивалента расходов (скидки) на уплату взноса на капитальный ремонт общего имущества в многоквартирном доме</w:t>
            </w:r>
          </w:p>
        </w:tc>
      </w:tr>
      <w:tr w:rsidR="0078133A" w:rsidTr="006311CE">
        <w:tc>
          <w:tcPr>
            <w:tcW w:w="1101" w:type="dxa"/>
          </w:tcPr>
          <w:p w:rsidR="0078133A" w:rsidRDefault="0078133A" w:rsidP="006311CE">
            <w:pPr>
              <w:jc w:val="center"/>
            </w:pPr>
            <w:r>
              <w:t>35</w:t>
            </w:r>
          </w:p>
        </w:tc>
        <w:tc>
          <w:tcPr>
            <w:tcW w:w="8221" w:type="dxa"/>
          </w:tcPr>
          <w:p w:rsidR="0078133A" w:rsidRDefault="0078133A">
            <w:r>
              <w:t>Доставка полученных результатов</w:t>
            </w:r>
          </w:p>
        </w:tc>
      </w:tr>
    </w:tbl>
    <w:p w:rsidR="00CA3536" w:rsidRDefault="00CA3536" w:rsidP="006311CE"/>
    <w:sectPr w:rsidR="00CA3536" w:rsidSect="00223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536"/>
    <w:rsid w:val="00041087"/>
    <w:rsid w:val="000710D6"/>
    <w:rsid w:val="00083404"/>
    <w:rsid w:val="000B4EC6"/>
    <w:rsid w:val="001A7999"/>
    <w:rsid w:val="001B7D82"/>
    <w:rsid w:val="001C28B5"/>
    <w:rsid w:val="00223AF3"/>
    <w:rsid w:val="00294988"/>
    <w:rsid w:val="00491BDA"/>
    <w:rsid w:val="005452B9"/>
    <w:rsid w:val="006311CE"/>
    <w:rsid w:val="00634AE4"/>
    <w:rsid w:val="00663C43"/>
    <w:rsid w:val="006B4A34"/>
    <w:rsid w:val="006C6149"/>
    <w:rsid w:val="00703F24"/>
    <w:rsid w:val="00713E5A"/>
    <w:rsid w:val="0078133A"/>
    <w:rsid w:val="007E6AEA"/>
    <w:rsid w:val="008064FB"/>
    <w:rsid w:val="00825EB8"/>
    <w:rsid w:val="008C6AC1"/>
    <w:rsid w:val="00A01B1D"/>
    <w:rsid w:val="00A652BF"/>
    <w:rsid w:val="00C25646"/>
    <w:rsid w:val="00C64A86"/>
    <w:rsid w:val="00C832E7"/>
    <w:rsid w:val="00C96CFE"/>
    <w:rsid w:val="00CA3536"/>
    <w:rsid w:val="00CB06CF"/>
    <w:rsid w:val="00CD2721"/>
    <w:rsid w:val="00CF1D22"/>
    <w:rsid w:val="00CF261C"/>
    <w:rsid w:val="00D169A4"/>
    <w:rsid w:val="00D452C5"/>
    <w:rsid w:val="00D76ECF"/>
    <w:rsid w:val="00E00E81"/>
    <w:rsid w:val="00E06226"/>
    <w:rsid w:val="00E72679"/>
    <w:rsid w:val="00EA2E6F"/>
    <w:rsid w:val="00ED034E"/>
    <w:rsid w:val="00EE5C84"/>
    <w:rsid w:val="00F91F75"/>
    <w:rsid w:val="00FB4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E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53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2016-09-30T02:36:00Z</dcterms:created>
  <dcterms:modified xsi:type="dcterms:W3CDTF">2016-09-30T03:11:00Z</dcterms:modified>
</cp:coreProperties>
</file>